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90" w:rsidRDefault="00A12A90" w:rsidP="00A12A90">
      <w:pPr>
        <w:pageBreakBefore/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2</w:t>
      </w:r>
    </w:p>
    <w:p w:rsidR="00A12A90" w:rsidRPr="00743853" w:rsidRDefault="00A12A90" w:rsidP="00A12A90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A12A90" w:rsidRDefault="00A12A90" w:rsidP="00EC4260">
      <w:pPr>
        <w:pStyle w:val="3"/>
        <w:jc w:val="center"/>
        <w:rPr>
          <w:rFonts w:ascii="Tahoma" w:hAnsi="Tahoma" w:cs="Tahoma"/>
          <w:sz w:val="20"/>
        </w:rPr>
      </w:pPr>
      <w:r w:rsidRPr="002F7B20">
        <w:rPr>
          <w:rFonts w:ascii="Tahoma" w:hAnsi="Tahoma" w:cs="Tahoma"/>
          <w:sz w:val="20"/>
        </w:rPr>
        <w:t>Расчет стоимости Услуг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7"/>
        <w:gridCol w:w="1613"/>
        <w:gridCol w:w="1134"/>
        <w:gridCol w:w="850"/>
        <w:gridCol w:w="709"/>
        <w:gridCol w:w="709"/>
        <w:gridCol w:w="850"/>
        <w:gridCol w:w="709"/>
        <w:gridCol w:w="744"/>
        <w:gridCol w:w="817"/>
        <w:gridCol w:w="843"/>
      </w:tblGrid>
      <w:tr w:rsidR="00D44C92" w:rsidRPr="000165B4" w:rsidTr="0093201D">
        <w:trPr>
          <w:trHeight w:val="397"/>
        </w:trPr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№ п/п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D44C92">
              <w:rPr>
                <w:rFonts w:ascii="Tahoma" w:hAnsi="Tahoma" w:cs="Tahoma"/>
                <w:sz w:val="12"/>
                <w:szCs w:val="12"/>
              </w:rPr>
              <w:t>Вид услуг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Диапазон объема на 1 вид макета оборотной стороны, в шт.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53575A" w:rsidP="0093201D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С момента подписания договора</w:t>
            </w:r>
            <w:r w:rsidR="00D44C92" w:rsidRPr="00D44C92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 по </w:t>
            </w: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31 </w:t>
            </w:r>
            <w:r w:rsidR="00D44C92" w:rsidRPr="00D44C92">
              <w:rPr>
                <w:rFonts w:ascii="Tahoma" w:hAnsi="Tahoma" w:cs="Tahoma"/>
                <w:b/>
                <w:bCs/>
                <w:sz w:val="12"/>
                <w:szCs w:val="12"/>
              </w:rPr>
              <w:t>декабр</w:t>
            </w: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я</w:t>
            </w:r>
            <w:r w:rsidR="00D44C92" w:rsidRPr="00D44C92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 2024</w:t>
            </w: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г</w:t>
            </w:r>
          </w:p>
        </w:tc>
        <w:tc>
          <w:tcPr>
            <w:tcW w:w="23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D44C92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с </w:t>
            </w:r>
            <w:r w:rsidR="0053575A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01 </w:t>
            </w:r>
            <w:r w:rsidRPr="00D44C92">
              <w:rPr>
                <w:rFonts w:ascii="Tahoma" w:hAnsi="Tahoma" w:cs="Tahoma"/>
                <w:b/>
                <w:bCs/>
                <w:sz w:val="12"/>
                <w:szCs w:val="12"/>
              </w:rPr>
              <w:t>января 2025</w:t>
            </w:r>
            <w:r w:rsidR="0053575A">
              <w:rPr>
                <w:rFonts w:ascii="Tahoma" w:hAnsi="Tahoma" w:cs="Tahoma"/>
                <w:b/>
                <w:bCs/>
                <w:sz w:val="12"/>
                <w:szCs w:val="12"/>
              </w:rPr>
              <w:t>г.</w:t>
            </w:r>
            <w:r w:rsidRPr="00D44C92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 по </w:t>
            </w:r>
            <w:r w:rsidR="0053575A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31 </w:t>
            </w:r>
            <w:r w:rsidRPr="00D44C92">
              <w:rPr>
                <w:rFonts w:ascii="Tahoma" w:hAnsi="Tahoma" w:cs="Tahoma"/>
                <w:b/>
                <w:bCs/>
                <w:sz w:val="12"/>
                <w:szCs w:val="12"/>
              </w:rPr>
              <w:t>декаб</w:t>
            </w:r>
            <w:r w:rsidR="0053575A">
              <w:rPr>
                <w:rFonts w:ascii="Tahoma" w:hAnsi="Tahoma" w:cs="Tahoma"/>
                <w:b/>
                <w:bCs/>
                <w:sz w:val="12"/>
                <w:szCs w:val="12"/>
              </w:rPr>
              <w:t>ря</w:t>
            </w:r>
            <w:r w:rsidRPr="00D44C92">
              <w:rPr>
                <w:rFonts w:ascii="Tahoma" w:hAnsi="Tahoma" w:cs="Tahoma"/>
                <w:b/>
                <w:bCs/>
                <w:sz w:val="12"/>
                <w:szCs w:val="12"/>
              </w:rPr>
              <w:t xml:space="preserve"> 2025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5A" w:rsidRDefault="0053575A" w:rsidP="00D44C92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ИТОГО</w:t>
            </w:r>
          </w:p>
          <w:p w:rsidR="0053575A" w:rsidRPr="00D44C92" w:rsidRDefault="0053575A" w:rsidP="0093201D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sz w:val="12"/>
                <w:szCs w:val="12"/>
              </w:rPr>
              <w:t>за весь срок оказания услуг по договору</w:t>
            </w:r>
          </w:p>
        </w:tc>
      </w:tr>
      <w:tr w:rsidR="000165B4" w:rsidRPr="000165B4" w:rsidTr="000165B4">
        <w:trPr>
          <w:trHeight w:val="386"/>
        </w:trPr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Объем,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Цена за единицу, руб., без НДС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Итого стоимость услуги, руб. без НДС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Объем,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Цена за единицу, руб., без НДС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Итого стоимость услуги, руб. без НДС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Объем, шт.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D44C92" w:rsidRDefault="00D44C92" w:rsidP="00D44C9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Итого стоимость услуги, руб. без НДС</w:t>
            </w:r>
          </w:p>
        </w:tc>
      </w:tr>
      <w:tr w:rsidR="00CC05C0" w:rsidRPr="000165B4" w:rsidTr="0093201D">
        <w:trPr>
          <w:trHeight w:val="70"/>
        </w:trPr>
        <w:tc>
          <w:tcPr>
            <w:tcW w:w="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 xml:space="preserve">Печать ПД формат А4 двусторонняя: ч/б персонификация с лицевой стороны,  цифровая ч/б печать оборотной стороны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10 000 и менее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160 571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386 682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547 253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60"/>
        </w:trPr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от 10 001 до 20 000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424 266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832 532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1 256 798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108"/>
        </w:trPr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от 20 001 до 30 000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445 800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776 400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1 222 200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48"/>
        </w:trPr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от 30 001 до 40 000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80 000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248 000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328 000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58"/>
        </w:trPr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от 40 001 до 50 000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45 000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45 000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48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Печать ПД формат А4 двусторонняя: ч/б персонификация с лицевой стороны; офсетная одноцветная (ч/б) с оборотной стороны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от 50 000 и более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20 496 170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42 285 318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62 781 488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673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Печать ПД формат А4 двусторонняя: ч/б персонификация с лицевой стороны; офсетная цветностью 4+0 с оборотной стороны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от 50 000 и более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1 024 041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2 180 801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3 204 842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48"/>
        </w:trPr>
        <w:tc>
          <w:tcPr>
            <w:tcW w:w="3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 xml:space="preserve">Нанесение цветной полосы на одну сторону ПД формата А4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менее 30 000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207 133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207 844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48"/>
        </w:trPr>
        <w:tc>
          <w:tcPr>
            <w:tcW w:w="3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от 30 000 и более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646 539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893 541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1 540 080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144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 xml:space="preserve">Нанесение цветной полосы на одну сторону ПД формата листа 350*203 мм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менее 30 000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111 000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222 000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333 000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48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Изготовление БПО размера 210*117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25 116 026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53 938 415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79 054 441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10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7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 xml:space="preserve">Автоматическая упаковка до 3-х листов формата А4 с использованием конверта С65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84 000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168 000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252 000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630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Печать документа формат А4 односторонняя цифровая (с персонификацией или без)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3 290 804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8 843 100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12 133 904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37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Печать документа формат А4 двусторонняя цифровая, без персонификации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630 000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1 260 000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1 890 000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45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Печать ПД двусторонняя (формат листа  350*203 мм), цветность 1+1. Изготовление БПО размером 203*134мм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1 149 660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2 437 628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3 587 288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557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11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Печать ПД формат А4 двусторонняя: ч/б персонификация с лицевой стороны; одноцветная (ч/б) с оборотной стороны на цветной бумаге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335 762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573 125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908 887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395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12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Печать ПД двусторонняя (формат листа  2А4), цветность 1+1. Изготовление БПО размером 210*148,5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60 000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120 000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180 000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216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13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Печать ПД односторонняя (формат листа 350*203 мм), одноцветная. Изготовление БПО размером 203*134мм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40 000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50 000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64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14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sz w:val="12"/>
                <w:szCs w:val="12"/>
              </w:rPr>
            </w:pPr>
            <w:r w:rsidRPr="00D44C92">
              <w:rPr>
                <w:rFonts w:ascii="Tahoma" w:hAnsi="Tahoma" w:cs="Tahoma"/>
                <w:sz w:val="12"/>
                <w:szCs w:val="12"/>
              </w:rPr>
              <w:t>Печать ПД односторонняя (формат листа  350*203 мм), одноцветная.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6 000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12 000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18 000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CC05C0" w:rsidRPr="000165B4" w:rsidTr="0093201D">
        <w:trPr>
          <w:trHeight w:val="171"/>
        </w:trPr>
        <w:tc>
          <w:tcPr>
            <w:tcW w:w="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15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D44C92" w:rsidRDefault="00CC05C0" w:rsidP="00CC05C0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Изготовление печатного бланка формата А4: односторонняя печать полиграфии или информационного сообщения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D44C92" w:rsidRDefault="00CC05C0" w:rsidP="00CC05C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D44C92">
              <w:rPr>
                <w:rFonts w:ascii="Tahoma" w:hAnsi="Tahoma" w:cs="Tahoma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80 300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147 500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CC05C0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 w:rsidRPr="00CC05C0">
              <w:rPr>
                <w:rFonts w:ascii="Tahoma" w:hAnsi="Tahoma" w:cs="Tahoma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CC05C0">
              <w:rPr>
                <w:rFonts w:ascii="Tahoma" w:hAnsi="Tahoma" w:cs="Tahoma"/>
                <w:color w:val="000000"/>
                <w:sz w:val="12"/>
                <w:szCs w:val="12"/>
              </w:rPr>
              <w:t>227 800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CC05C0" w:rsidRDefault="00CC05C0" w:rsidP="00CC05C0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910976" w:rsidRPr="000165B4" w:rsidTr="0093201D">
        <w:trPr>
          <w:trHeight w:val="58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76" w:rsidRPr="00D44C92" w:rsidRDefault="00910976" w:rsidP="00D44C92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5A" w:rsidRPr="00D44C92" w:rsidRDefault="00910976" w:rsidP="0093201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Итого, рублей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976" w:rsidRPr="00D44C92" w:rsidRDefault="00910976" w:rsidP="00D44C92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976" w:rsidRPr="00D44C92" w:rsidRDefault="00910976" w:rsidP="00D44C92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76" w:rsidRPr="00D44C92" w:rsidRDefault="00910976" w:rsidP="00D44C92">
            <w:pPr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976" w:rsidRPr="00D44C92" w:rsidRDefault="00910976" w:rsidP="00D44C92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0976" w:rsidRPr="00D44C92" w:rsidRDefault="00910976" w:rsidP="00D44C92">
            <w:pPr>
              <w:ind w:firstLineChars="100" w:firstLine="120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976" w:rsidRPr="00D44C92" w:rsidRDefault="00910976" w:rsidP="00D44C92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</w:tbl>
    <w:p w:rsidR="0093201D" w:rsidRDefault="00A12A90" w:rsidP="0093201D">
      <w:pPr>
        <w:jc w:val="both"/>
        <w:rPr>
          <w:rFonts w:ascii="Tahoma" w:hAnsi="Tahoma" w:cs="Tahoma"/>
          <w:b/>
          <w:sz w:val="20"/>
          <w:szCs w:val="20"/>
        </w:rPr>
      </w:pPr>
      <w:r w:rsidRPr="00B135AC">
        <w:rPr>
          <w:rFonts w:ascii="Tahoma" w:hAnsi="Tahoma" w:cs="Tahoma"/>
          <w:b/>
          <w:sz w:val="20"/>
          <w:szCs w:val="20"/>
        </w:rPr>
        <w:t xml:space="preserve">Заказчик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2E217B" w:rsidRDefault="00A12A90" w:rsidP="0093201D">
      <w:pPr>
        <w:spacing w:after="160"/>
        <w:jc w:val="both"/>
      </w:pPr>
      <w:r w:rsidRPr="00B135AC">
        <w:rPr>
          <w:rFonts w:ascii="Tahoma" w:hAnsi="Tahoma" w:cs="Tahoma"/>
          <w:b/>
          <w:sz w:val="20"/>
          <w:szCs w:val="20"/>
        </w:rPr>
        <w:t xml:space="preserve">    </w:t>
      </w:r>
      <w:r w:rsidR="000165B4">
        <w:rPr>
          <w:rFonts w:ascii="Tahoma" w:hAnsi="Tahoma" w:cs="Tahoma"/>
          <w:b/>
          <w:sz w:val="20"/>
          <w:szCs w:val="20"/>
        </w:rPr>
        <w:t>__________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          </w:t>
      </w:r>
      <w:bookmarkStart w:id="0" w:name="_GoBack"/>
      <w:bookmarkEnd w:id="0"/>
      <w:r>
        <w:rPr>
          <w:rFonts w:ascii="Tahoma" w:hAnsi="Tahoma" w:cs="Tahoma"/>
          <w:color w:val="000000"/>
          <w:sz w:val="20"/>
          <w:szCs w:val="20"/>
        </w:rPr>
        <w:t xml:space="preserve">                     ________________ /            </w:t>
      </w:r>
      <w:r w:rsidRPr="002E67B7">
        <w:rPr>
          <w:rFonts w:ascii="Tahoma" w:hAnsi="Tahoma" w:cs="Tahoma"/>
          <w:color w:val="000000"/>
          <w:sz w:val="20"/>
          <w:szCs w:val="20"/>
        </w:rPr>
        <w:t xml:space="preserve">   </w:t>
      </w:r>
      <w:r>
        <w:rPr>
          <w:rFonts w:ascii="Tahoma" w:hAnsi="Tahoma" w:cs="Tahoma"/>
          <w:color w:val="000000"/>
          <w:sz w:val="20"/>
          <w:szCs w:val="20"/>
        </w:rPr>
        <w:t xml:space="preserve">            /</w:t>
      </w:r>
    </w:p>
    <w:sectPr w:rsidR="002E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C1"/>
    <w:rsid w:val="000165B4"/>
    <w:rsid w:val="00117C79"/>
    <w:rsid w:val="00235433"/>
    <w:rsid w:val="00250CA5"/>
    <w:rsid w:val="002D0488"/>
    <w:rsid w:val="002E217B"/>
    <w:rsid w:val="0040599E"/>
    <w:rsid w:val="00405F65"/>
    <w:rsid w:val="0047279F"/>
    <w:rsid w:val="0049550A"/>
    <w:rsid w:val="004B4154"/>
    <w:rsid w:val="0053575A"/>
    <w:rsid w:val="00627A3D"/>
    <w:rsid w:val="00731249"/>
    <w:rsid w:val="007E167B"/>
    <w:rsid w:val="008914C1"/>
    <w:rsid w:val="008C4AE3"/>
    <w:rsid w:val="008D1B73"/>
    <w:rsid w:val="008E32CC"/>
    <w:rsid w:val="00910976"/>
    <w:rsid w:val="00913D65"/>
    <w:rsid w:val="00915CD5"/>
    <w:rsid w:val="0093201D"/>
    <w:rsid w:val="00934F11"/>
    <w:rsid w:val="00A12A90"/>
    <w:rsid w:val="00A352F0"/>
    <w:rsid w:val="00A416D3"/>
    <w:rsid w:val="00AA6640"/>
    <w:rsid w:val="00BB460C"/>
    <w:rsid w:val="00C4768F"/>
    <w:rsid w:val="00C65431"/>
    <w:rsid w:val="00CC05C0"/>
    <w:rsid w:val="00D44C92"/>
    <w:rsid w:val="00DB1CF3"/>
    <w:rsid w:val="00E02F43"/>
    <w:rsid w:val="00EC4260"/>
    <w:rsid w:val="00F2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B583E"/>
  <w15:chartTrackingRefBased/>
  <w15:docId w15:val="{22AA4E47-0590-4FA3-A61C-2921134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12A90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A9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320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0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Исламова Галина Раисовна</cp:lastModifiedBy>
  <cp:revision>32</cp:revision>
  <dcterms:created xsi:type="dcterms:W3CDTF">2020-10-31T07:10:00Z</dcterms:created>
  <dcterms:modified xsi:type="dcterms:W3CDTF">2024-05-22T08:55:00Z</dcterms:modified>
</cp:coreProperties>
</file>